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356CD">
      <w:pPr>
        <w:pStyle w:val="2"/>
        <w:bidi w:val="0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附件3</w:t>
      </w:r>
    </w:p>
    <w:p w14:paraId="719D9809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论文著作权许可使用协议</w:t>
      </w:r>
    </w:p>
    <w:bookmarkEnd w:id="0"/>
    <w:p w14:paraId="1F679758">
      <w:pPr>
        <w:spacing w:line="44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论文题目：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                                                  </w:t>
      </w:r>
    </w:p>
    <w:p w14:paraId="0B584F1E">
      <w:pPr>
        <w:spacing w:line="44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作者（依序排列）：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                                                  </w:t>
      </w:r>
    </w:p>
    <w:p w14:paraId="301C2507">
      <w:pPr>
        <w:spacing w:line="440" w:lineRule="exact"/>
        <w:rPr>
          <w:rFonts w:hint="eastAsia" w:ascii="宋体" w:hAnsi="宋体" w:cs="宋体"/>
          <w:sz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</w:rPr>
        <w:t>投稿集刊（下称“本刊”）：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《中外知识产权评论》                           </w:t>
      </w:r>
    </w:p>
    <w:p w14:paraId="4B2C6E76">
      <w:pPr>
        <w:spacing w:line="440" w:lineRule="exact"/>
        <w:rPr>
          <w:rFonts w:hint="default" w:ascii="宋体" w:hAnsi="宋体" w:eastAsia="仿宋" w:cs="宋体"/>
          <w:sz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</w:rPr>
        <w:t>主办单位：</w:t>
      </w:r>
      <w:r>
        <w:rPr>
          <w:rFonts w:hint="eastAsia" w:ascii="宋体" w:hAnsi="宋体" w:cs="宋体"/>
          <w:sz w:val="24"/>
          <w:u w:val="single"/>
        </w:rPr>
        <w:t>厦门大学知识产权研究院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               </w:t>
      </w:r>
    </w:p>
    <w:p w14:paraId="6B46B03B">
      <w:pPr>
        <w:numPr>
          <w:ilvl w:val="0"/>
          <w:numId w:val="1"/>
        </w:num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全体作者同意，上述提交本书发表的论文一经本刊录用，作者即将论文整体以及附属于论文的图、表、摘要或其他可以从论文中提取部分的全部复制传播的权利——包括但不限于复制权、发行权、信息网络传播权、广播权、表演权、翻译权、汇编权、改编权等著作财产权许可给《</w:t>
      </w:r>
      <w:r>
        <w:rPr>
          <w:rFonts w:hint="eastAsia" w:ascii="宋体" w:hAnsi="宋体" w:cs="宋体"/>
          <w:sz w:val="24"/>
          <w:lang w:val="en-US" w:eastAsia="zh-CN"/>
        </w:rPr>
        <w:t>中外知识产权评论</w:t>
      </w:r>
      <w:r>
        <w:rPr>
          <w:rFonts w:hint="eastAsia" w:ascii="宋体" w:hAnsi="宋体" w:cs="宋体"/>
          <w:sz w:val="24"/>
        </w:rPr>
        <w:t>》编辑部（下称“期刊社”）、主办单位和出版单位（</w:t>
      </w:r>
      <w:r>
        <w:rPr>
          <w:rFonts w:hint="eastAsia" w:ascii="宋体" w:hAnsi="宋体" w:cs="宋体"/>
          <w:sz w:val="24"/>
          <w:lang w:val="en-US" w:eastAsia="zh-CN"/>
        </w:rPr>
        <w:t>厦门大学出版社</w:t>
      </w:r>
      <w:r>
        <w:rPr>
          <w:rFonts w:hint="eastAsia" w:ascii="宋体" w:hAnsi="宋体" w:cs="宋体"/>
          <w:sz w:val="24"/>
        </w:rPr>
        <w:t>）使用，且上述被许可方对授权内容享有转授权，被转授权方享有与期刊社同等的著作权。上述各方有权通过包括但不限于以下方式使用：</w:t>
      </w:r>
    </w:p>
    <w:p w14:paraId="749FE261"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1.以各种已知或将来可能出现的形态、格式和介质（包括但不限于纸质、光盘、磁盘、网络、镜像、人工智能等形式）复制、发行、传播该论文；</w:t>
      </w:r>
    </w:p>
    <w:p w14:paraId="3F6671F2"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 翻译、改编、汇编该论文，以及利用该论文中的图表，摘要或任何部分衍生其他作品；</w:t>
      </w:r>
    </w:p>
    <w:p w14:paraId="3D0DC5F1"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3.以各种表达形式（包括但不限于口头、书面）表演传播该论文；</w:t>
      </w:r>
    </w:p>
    <w:p w14:paraId="4F82DC51">
      <w:pPr>
        <w:spacing w:line="440" w:lineRule="exact"/>
        <w:ind w:firstLine="480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4.许可第三方复制、发行、汇编、信息网络传播该论文</w:t>
      </w:r>
      <w:r>
        <w:rPr>
          <w:rFonts w:hint="eastAsia" w:ascii="宋体" w:hAnsi="宋体" w:cs="宋体"/>
          <w:b/>
          <w:bCs/>
          <w:sz w:val="24"/>
        </w:rPr>
        <w:t>（</w:t>
      </w:r>
      <w:r>
        <w:rPr>
          <w:rFonts w:hint="eastAsia" w:ascii="宋体" w:hAnsi="宋体" w:cs="宋体"/>
          <w:b/>
          <w:bCs/>
          <w:sz w:val="24"/>
          <w:u w:val="single"/>
        </w:rPr>
        <w:t>提示：如作者不同意许可，需在第七条特别声明</w:t>
      </w:r>
      <w:r>
        <w:rPr>
          <w:rFonts w:hint="eastAsia" w:ascii="宋体" w:hAnsi="宋体" w:cs="宋体"/>
          <w:b/>
          <w:bCs/>
          <w:sz w:val="24"/>
        </w:rPr>
        <w:t>）。</w:t>
      </w:r>
    </w:p>
    <w:p w14:paraId="20860763"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二、许可期限：著作权保护期限。</w:t>
      </w:r>
    </w:p>
    <w:p w14:paraId="70E16684"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三、许可使用范围：全球范围。</w:t>
      </w:r>
    </w:p>
    <w:p w14:paraId="4954B4C5">
      <w:pPr>
        <w:spacing w:line="44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四、许可使用费用：论文录用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并正式出版</w:t>
      </w:r>
      <w:r>
        <w:rPr>
          <w:rFonts w:hint="eastAsia" w:ascii="宋体" w:hAnsi="宋体" w:cs="宋体"/>
          <w:sz w:val="24"/>
          <w:highlight w:val="none"/>
        </w:rPr>
        <w:t>后，本刊向作者一次性支付稿酬及许可费</w:t>
      </w:r>
      <w:r>
        <w:rPr>
          <w:rFonts w:hint="eastAsia" w:ascii="宋体" w:hAnsi="宋体" w:cs="宋体"/>
          <w:sz w:val="24"/>
          <w:highlight w:val="none"/>
          <w:lang w:eastAsia="zh-CN"/>
        </w:rPr>
        <w:t>/</w:t>
      </w:r>
      <w:r>
        <w:rPr>
          <w:rFonts w:hint="eastAsia" w:ascii="宋体" w:hAnsi="宋体" w:cs="宋体"/>
          <w:sz w:val="24"/>
          <w:highlight w:val="none"/>
        </w:rPr>
        <w:t>转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让</w:t>
      </w:r>
      <w:r>
        <w:rPr>
          <w:rFonts w:hint="eastAsia" w:ascii="宋体" w:hAnsi="宋体" w:cs="宋体"/>
          <w:sz w:val="24"/>
          <w:highlight w:val="none"/>
        </w:rPr>
        <w:t>费。</w:t>
      </w:r>
    </w:p>
    <w:p w14:paraId="3F4558E5">
      <w:pPr>
        <w:spacing w:line="44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五、知识产权承诺</w:t>
      </w:r>
    </w:p>
    <w:p w14:paraId="6C840627"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1.作者保证所投作品为原创作品，不存在侵犯第三人著作权的情形且不涉及涉密等问题，否则产生的责任由作者承担；</w:t>
      </w:r>
    </w:p>
    <w:p w14:paraId="1FD0F59F"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2.作者保证所投作品的署名无争议，否则产生的责任由作者承担。</w:t>
      </w:r>
    </w:p>
    <w:p w14:paraId="5460F80A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六、本协议需全体作者签字，自签字之日起生效。协议签署后需将协议电子版发送至期刊社邮箱，协议原件（2份）需邮寄至期刊社存档。若所投论文最终未被录用的，则本协议自动失效。</w:t>
      </w:r>
    </w:p>
    <w:p w14:paraId="6CD5C938">
      <w:pPr>
        <w:spacing w:line="440" w:lineRule="exact"/>
        <w:ind w:firstLine="482" w:firstLineChars="200"/>
        <w:rPr>
          <w:rFonts w:hint="eastAsia" w:ascii="宋体" w:hAnsi="宋体" w:cs="宋体"/>
          <w:b/>
          <w:bCs/>
          <w:sz w:val="24"/>
          <w:u w:val="single"/>
        </w:rPr>
      </w:pPr>
      <w:r>
        <w:rPr>
          <w:rFonts w:hint="eastAsia" w:ascii="宋体" w:hAnsi="宋体" w:cs="宋体"/>
          <w:b/>
          <w:bCs/>
          <w:sz w:val="24"/>
        </w:rPr>
        <w:t>七、特別声明内容：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                                      。</w:t>
      </w:r>
    </w:p>
    <w:p w14:paraId="234C9A52">
      <w:pPr>
        <w:spacing w:line="440" w:lineRule="exact"/>
        <w:ind w:firstLine="480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（以下无正文）</w:t>
      </w:r>
    </w:p>
    <w:p w14:paraId="44934F6A"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全体作者签名（如有2个以上作者请自行添加签字栏）：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3696"/>
        <w:gridCol w:w="1844"/>
        <w:gridCol w:w="1829"/>
      </w:tblGrid>
      <w:tr w14:paraId="4064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9" w:type="dxa"/>
            <w:noWrap w:val="0"/>
            <w:vAlign w:val="top"/>
          </w:tcPr>
          <w:p w14:paraId="661D7F94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3696" w:type="dxa"/>
            <w:noWrap w:val="0"/>
            <w:vAlign w:val="top"/>
          </w:tcPr>
          <w:p w14:paraId="1C139C32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作者姓名（签字栏）</w:t>
            </w:r>
          </w:p>
        </w:tc>
        <w:tc>
          <w:tcPr>
            <w:tcW w:w="1844" w:type="dxa"/>
            <w:noWrap w:val="0"/>
            <w:vAlign w:val="top"/>
          </w:tcPr>
          <w:p w14:paraId="4C81DA2E"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作者身份证号</w:t>
            </w:r>
          </w:p>
        </w:tc>
        <w:tc>
          <w:tcPr>
            <w:tcW w:w="1829" w:type="dxa"/>
            <w:noWrap w:val="0"/>
            <w:vAlign w:val="top"/>
          </w:tcPr>
          <w:p w14:paraId="39C8E6C8">
            <w:pPr>
              <w:spacing w:line="440" w:lineRule="exact"/>
              <w:ind w:firstLine="240" w:firstLine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签署日期</w:t>
            </w:r>
          </w:p>
        </w:tc>
      </w:tr>
      <w:tr w14:paraId="3BC49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9" w:type="dxa"/>
            <w:noWrap w:val="0"/>
            <w:vAlign w:val="top"/>
          </w:tcPr>
          <w:p w14:paraId="7F5C44EA">
            <w:pPr>
              <w:spacing w:line="440" w:lineRule="exact"/>
              <w:ind w:firstLine="480" w:firstLineChars="2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96" w:type="dxa"/>
            <w:noWrap w:val="0"/>
            <w:vAlign w:val="top"/>
          </w:tcPr>
          <w:p w14:paraId="7A34E690">
            <w:pPr>
              <w:spacing w:line="44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4" w:type="dxa"/>
            <w:noWrap w:val="0"/>
            <w:vAlign w:val="top"/>
          </w:tcPr>
          <w:p w14:paraId="3BC0E0F3">
            <w:pPr>
              <w:spacing w:line="44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9" w:type="dxa"/>
            <w:noWrap w:val="0"/>
            <w:vAlign w:val="top"/>
          </w:tcPr>
          <w:p w14:paraId="6412A205">
            <w:pPr>
              <w:spacing w:line="44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37E6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9" w:type="dxa"/>
            <w:noWrap w:val="0"/>
            <w:vAlign w:val="top"/>
          </w:tcPr>
          <w:p w14:paraId="48E51B76">
            <w:pPr>
              <w:spacing w:line="44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96" w:type="dxa"/>
            <w:noWrap w:val="0"/>
            <w:vAlign w:val="top"/>
          </w:tcPr>
          <w:p w14:paraId="218D54B8">
            <w:pPr>
              <w:spacing w:line="44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4" w:type="dxa"/>
            <w:noWrap w:val="0"/>
            <w:vAlign w:val="top"/>
          </w:tcPr>
          <w:p w14:paraId="752FA3D1">
            <w:pPr>
              <w:spacing w:line="44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9" w:type="dxa"/>
            <w:noWrap w:val="0"/>
            <w:vAlign w:val="top"/>
          </w:tcPr>
          <w:p w14:paraId="589BAE83">
            <w:pPr>
              <w:spacing w:line="44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7375EEFA">
      <w:pPr>
        <w:spacing w:line="440" w:lineRule="exact"/>
        <w:rPr>
          <w:rFonts w:hint="eastAsia" w:ascii="宋体" w:hAnsi="宋体" w:cs="宋体"/>
          <w:sz w:val="24"/>
        </w:rPr>
      </w:pPr>
    </w:p>
    <w:p w14:paraId="0D412B69"/>
    <w:p w14:paraId="7ED1D92B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2CE06">
    <w:pPr>
      <w:pStyle w:val="3"/>
      <w:spacing w:line="171" w:lineRule="auto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19AD1">
                          <w:pPr>
                            <w:pStyle w:val="4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819AD1">
                    <w:pPr>
                      <w:pStyle w:val="4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8068AE"/>
    <w:multiLevelType w:val="singleLevel"/>
    <w:tmpl w:val="B18068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433C9"/>
    <w:rsid w:val="5FA4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Times New Roman" w:hAnsi="Times New Roman" w:eastAsia="方正小标宋简体" w:cs="Times New Roman"/>
      <w:b/>
      <w:bCs/>
      <w:kern w:val="44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2026-07-15T02:46:00Z</dcterms:created>
  <dc:creator>Carolin 曹琳</dc:creator>
  <cp:lastModifiedBy>Carolin 曹琳</cp:lastModifiedBy>
  <dcterms:modified xsi:type="dcterms:W3CDTF">2026-07-15T02:47:08Z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610ADF70C408409A8A21D571949EC559_11</vt:lpwstr>
  </property>
  <property fmtid="{D5CDD505-2E9C-101B-9397-08002B2CF9AE}" pid="4" name="KSOTemplateDocerSaveRecord">
    <vt:lpwstr>eyJoZGlkIjoiM2U4MGFjZGU4MzQ3NzZiZGRiYTQ2ODQzOTY1YzZkMzIiLCJ1c2VySWQiOiIzMzc4NzE3NjEifQ==</vt:lpwstr>
  </property>
</Properties>
</file>